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B0" w:rsidRPr="00A136C7" w:rsidRDefault="004F0404" w:rsidP="009006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Ç.Ü. M.F.</w:t>
      </w:r>
      <w:r w:rsidR="0052034E" w:rsidRPr="00A136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ÇEVRE</w:t>
      </w:r>
      <w:r w:rsidR="00A136C7" w:rsidRPr="00A136C7">
        <w:rPr>
          <w:rFonts w:ascii="Times New Roman" w:hAnsi="Times New Roman" w:cs="Times New Roman"/>
          <w:b/>
          <w:bCs/>
          <w:sz w:val="24"/>
          <w:szCs w:val="24"/>
        </w:rPr>
        <w:t xml:space="preserve"> MÜHENDİSLİĞİ </w:t>
      </w:r>
      <w:r>
        <w:rPr>
          <w:rFonts w:ascii="Times New Roman" w:hAnsi="Times New Roman" w:cs="Times New Roman"/>
          <w:b/>
          <w:bCs/>
          <w:sz w:val="24"/>
          <w:szCs w:val="24"/>
        </w:rPr>
        <w:t>BÖLÜMÜ</w:t>
      </w:r>
    </w:p>
    <w:p w:rsidR="00900637" w:rsidRDefault="003C2290" w:rsidP="009006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2019-2020 EĞİTİM-ÖĞRETİM </w:t>
      </w:r>
      <w:r w:rsidR="004F0404">
        <w:rPr>
          <w:rFonts w:ascii="Times New Roman" w:hAnsi="Times New Roman" w:cs="Times New Roman"/>
          <w:b/>
          <w:sz w:val="24"/>
          <w:szCs w:val="24"/>
        </w:rPr>
        <w:t>DÖNEMİ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3CF">
        <w:rPr>
          <w:rFonts w:ascii="Times New Roman" w:hAnsi="Times New Roman" w:cs="Times New Roman"/>
          <w:b/>
          <w:sz w:val="24"/>
          <w:szCs w:val="24"/>
        </w:rPr>
        <w:t xml:space="preserve">YAZ </w:t>
      </w:r>
      <w:r w:rsidR="00900637" w:rsidRPr="009643CF">
        <w:rPr>
          <w:rFonts w:ascii="Times New Roman" w:hAnsi="Times New Roman" w:cs="Times New Roman"/>
          <w:b/>
          <w:sz w:val="24"/>
          <w:szCs w:val="24"/>
        </w:rPr>
        <w:t xml:space="preserve">STAJI </w:t>
      </w:r>
      <w:r w:rsidR="004F0404">
        <w:rPr>
          <w:rFonts w:ascii="Times New Roman" w:hAnsi="Times New Roman" w:cs="Times New Roman"/>
          <w:b/>
          <w:sz w:val="24"/>
          <w:szCs w:val="24"/>
        </w:rPr>
        <w:t xml:space="preserve">ÖDEVİ </w:t>
      </w:r>
    </w:p>
    <w:p w:rsidR="00AC700A" w:rsidRPr="009643CF" w:rsidRDefault="00AC700A" w:rsidP="009006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BELİRLENMİŞ TARİHLER VE STAJ DEFTERİ HAZIRLAMA İLKELERİ</w:t>
      </w:r>
    </w:p>
    <w:p w:rsidR="00AC700A" w:rsidRDefault="00AC700A" w:rsidP="00AD1A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75" w:type="dxa"/>
        <w:jc w:val="center"/>
        <w:tblLayout w:type="fixed"/>
        <w:tblLook w:val="04A0" w:firstRow="1" w:lastRow="0" w:firstColumn="1" w:lastColumn="0" w:noHBand="0" w:noVBand="1"/>
      </w:tblPr>
      <w:tblGrid>
        <w:gridCol w:w="5949"/>
        <w:gridCol w:w="3226"/>
      </w:tblGrid>
      <w:tr w:rsidR="00FD3CD8" w:rsidRPr="009643CF" w:rsidTr="00B808FD">
        <w:trPr>
          <w:trHeight w:val="465"/>
          <w:jc w:val="center"/>
        </w:trPr>
        <w:tc>
          <w:tcPr>
            <w:tcW w:w="5949" w:type="dxa"/>
            <w:tcBorders>
              <w:bottom w:val="double" w:sz="4" w:space="0" w:color="auto"/>
            </w:tcBorders>
            <w:vAlign w:val="center"/>
          </w:tcPr>
          <w:p w:rsidR="00FD3CD8" w:rsidRPr="002656A6" w:rsidRDefault="004F0404" w:rsidP="002656A6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SÜREÇ</w:t>
            </w:r>
          </w:p>
        </w:tc>
        <w:tc>
          <w:tcPr>
            <w:tcW w:w="3226" w:type="dxa"/>
            <w:tcBorders>
              <w:bottom w:val="double" w:sz="4" w:space="0" w:color="auto"/>
            </w:tcBorders>
            <w:vAlign w:val="center"/>
          </w:tcPr>
          <w:p w:rsidR="00FD3CD8" w:rsidRPr="002656A6" w:rsidRDefault="002656A6" w:rsidP="002656A6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6A6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072B53" w:rsidRPr="00182B02" w:rsidTr="00B808FD">
        <w:trPr>
          <w:trHeight w:val="558"/>
          <w:jc w:val="center"/>
        </w:trPr>
        <w:tc>
          <w:tcPr>
            <w:tcW w:w="5949" w:type="dxa"/>
            <w:vAlign w:val="center"/>
          </w:tcPr>
          <w:p w:rsidR="00072B53" w:rsidRPr="00182B02" w:rsidRDefault="00AC700A" w:rsidP="00B808FD">
            <w:pPr>
              <w:spacing w:before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Ödev için </w:t>
            </w:r>
            <w:r w:rsidR="00B80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belirlenmiş süre aralığı</w:t>
            </w:r>
          </w:p>
        </w:tc>
        <w:tc>
          <w:tcPr>
            <w:tcW w:w="3226" w:type="dxa"/>
            <w:vAlign w:val="center"/>
          </w:tcPr>
          <w:p w:rsidR="00072B53" w:rsidRPr="00182B02" w:rsidRDefault="00B808FD" w:rsidP="007234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23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.07.2020-0</w:t>
            </w:r>
            <w:r w:rsidR="007B1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.08.2020</w:t>
            </w:r>
          </w:p>
        </w:tc>
      </w:tr>
      <w:tr w:rsidR="00072B53" w:rsidRPr="00182B02" w:rsidTr="00B808FD">
        <w:trPr>
          <w:trHeight w:val="491"/>
          <w:jc w:val="center"/>
        </w:trPr>
        <w:tc>
          <w:tcPr>
            <w:tcW w:w="5949" w:type="dxa"/>
            <w:vAlign w:val="center"/>
          </w:tcPr>
          <w:p w:rsidR="00072B53" w:rsidRPr="00072B53" w:rsidRDefault="00B808FD" w:rsidP="00B808F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Ödevlerin teslim tarihleri için belirlenmiş olan süre aralığı</w:t>
            </w:r>
          </w:p>
        </w:tc>
        <w:tc>
          <w:tcPr>
            <w:tcW w:w="3226" w:type="dxa"/>
            <w:vAlign w:val="center"/>
          </w:tcPr>
          <w:p w:rsidR="00072B53" w:rsidRPr="00072B53" w:rsidRDefault="00B808FD" w:rsidP="007B116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B1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072B53" w:rsidRPr="0007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72B53" w:rsidRPr="0007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.2020 - </w:t>
            </w:r>
            <w:r w:rsidR="00AC7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</w:t>
            </w:r>
            <w:r w:rsidR="00072B53" w:rsidRPr="0007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</w:t>
            </w:r>
          </w:p>
        </w:tc>
      </w:tr>
      <w:tr w:rsidR="00072B53" w:rsidRPr="00182B02" w:rsidTr="00B808FD">
        <w:trPr>
          <w:trHeight w:val="412"/>
          <w:jc w:val="center"/>
        </w:trPr>
        <w:tc>
          <w:tcPr>
            <w:tcW w:w="5949" w:type="dxa"/>
            <w:vAlign w:val="center"/>
          </w:tcPr>
          <w:p w:rsidR="00072B53" w:rsidRPr="00182B02" w:rsidRDefault="00B808FD" w:rsidP="00B808F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Staj sonuçlarının açıklanması</w:t>
            </w:r>
            <w:r w:rsidR="00AA6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37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bölümümüz internet sayfası üzerinden ilanı</w:t>
            </w:r>
          </w:p>
        </w:tc>
        <w:tc>
          <w:tcPr>
            <w:tcW w:w="3226" w:type="dxa"/>
            <w:vAlign w:val="center"/>
          </w:tcPr>
          <w:p w:rsidR="00072B53" w:rsidRPr="00182B02" w:rsidRDefault="00B808FD" w:rsidP="00072B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</w:t>
            </w:r>
            <w:r w:rsidR="00072B53" w:rsidRPr="0018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</w:t>
            </w:r>
          </w:p>
        </w:tc>
      </w:tr>
      <w:tr w:rsidR="00B37F66" w:rsidRPr="00182B02" w:rsidTr="00B808FD">
        <w:trPr>
          <w:trHeight w:val="412"/>
          <w:jc w:val="center"/>
        </w:trPr>
        <w:tc>
          <w:tcPr>
            <w:tcW w:w="5949" w:type="dxa"/>
            <w:vAlign w:val="center"/>
          </w:tcPr>
          <w:p w:rsidR="00B37F66" w:rsidRDefault="00B37F66" w:rsidP="00B808F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Başarılı öğrencilerin isimlerinin Öğrenci İşleri Daire Başkanlığı’na gönderilmesi</w:t>
            </w:r>
          </w:p>
        </w:tc>
        <w:tc>
          <w:tcPr>
            <w:tcW w:w="3226" w:type="dxa"/>
            <w:vAlign w:val="center"/>
          </w:tcPr>
          <w:p w:rsidR="00B37F66" w:rsidRDefault="00B37F66" w:rsidP="00072B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18.08.2020</w:t>
            </w:r>
          </w:p>
        </w:tc>
      </w:tr>
    </w:tbl>
    <w:p w:rsidR="0064210A" w:rsidRDefault="0064210A" w:rsidP="002A3F9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4C60" w:rsidRPr="00182B02" w:rsidRDefault="00263F42" w:rsidP="002A3F9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82B0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Açıklamalar</w:t>
      </w:r>
      <w:r w:rsidR="005A13C2" w:rsidRPr="00182B0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: </w:t>
      </w:r>
    </w:p>
    <w:p w:rsidR="00002609" w:rsidRPr="00182B02" w:rsidRDefault="000256B1" w:rsidP="009643C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Ödev konuları 13.07.2020 tarihinde belirlenmiş olup ilgili öğrencilerin konu başlığına bağlı kalmaları gerekmektedir. İçerik belirlerken teknik detaylara yer verilmesi gerekmektedir. </w:t>
      </w:r>
    </w:p>
    <w:p w:rsidR="00D070EB" w:rsidRPr="00182B02" w:rsidRDefault="000256B1" w:rsidP="009643C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Staj ödevleri ilgili öğrenci tarafından hazırlanmalıdır.</w:t>
      </w:r>
    </w:p>
    <w:p w:rsidR="00E42906" w:rsidRPr="00182B02" w:rsidRDefault="000256B1" w:rsidP="00D15C7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Başka kaynaklardan alınmış olan tüm alıntılar kaynaklarda belirtilmeli ve aynı zamanda </w:t>
      </w:r>
      <w:r w:rsidR="00462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ilgili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cümlenin sonunda </w:t>
      </w:r>
      <w:r w:rsidR="00462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kaynaklarda verilen sıra numarasına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uygun </w:t>
      </w:r>
      <w:r w:rsidR="00462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olacak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şekilde</w:t>
      </w:r>
      <w:r w:rsidR="00462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belirtilmelidir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4A3D" w:rsidRDefault="00D01A10" w:rsidP="00144A3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Ödevler el ile hazırlanacak olup özensiz bir şekilde hazırlanmış olan ödevler kabul edilmeyecektir.</w:t>
      </w:r>
    </w:p>
    <w:p w:rsidR="00E666CB" w:rsidRDefault="00E666CB" w:rsidP="00144A3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Ödevler elden bölümümüz staj komisyonuna teslim edilebileceği gibi </w:t>
      </w:r>
      <w:hyperlink r:id="rId5" w:history="1">
        <w:r w:rsidRPr="004D6EEB">
          <w:rPr>
            <w:rStyle w:val="Kpr"/>
            <w:rFonts w:ascii="Times New Roman" w:hAnsi="Times New Roman" w:cs="Times New Roman"/>
            <w:sz w:val="24"/>
            <w:szCs w:val="24"/>
          </w:rPr>
          <w:t>eerkurt@cu.edu.tr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adresine eposta olarak da gönderilebilecektir.</w:t>
      </w:r>
    </w:p>
    <w:p w:rsidR="00B84E3A" w:rsidRPr="00182B02" w:rsidRDefault="00B84E3A" w:rsidP="00144A3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sebepten ötürü ödevin hazırlanamayacak olması durumunda ya da </w:t>
      </w:r>
      <w:r w:rsidR="00CB3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ödevin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gönderilmesinde aşamasında</w:t>
      </w:r>
      <w:r w:rsidR="00064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aksama oluşması durumunda Bölümümüz Staj Komisyonu’na bilgi verilmesi gerekmektedir. Ayrıca </w:t>
      </w:r>
      <w:r w:rsidR="002A4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ödevleri</w:t>
      </w:r>
      <w:r w:rsidR="002A440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belirlenmiş zaman dil</w:t>
      </w:r>
      <w:r w:rsidR="002A440A">
        <w:rPr>
          <w:rFonts w:ascii="Times New Roman" w:hAnsi="Times New Roman" w:cs="Times New Roman"/>
          <w:color w:val="000000" w:themeColor="text1"/>
          <w:sz w:val="24"/>
          <w:szCs w:val="24"/>
        </w:rPr>
        <w:t>imi içerisinde teslim edilmesi gerekmekte olup edilmemesi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durumunda ilgili ödev başarısız olarak değerlendirilecektir.</w:t>
      </w:r>
    </w:p>
    <w:p w:rsidR="00002609" w:rsidRPr="00182B02" w:rsidRDefault="00E519F9" w:rsidP="00D15C7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Ödevler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Ek’t</w:t>
      </w:r>
      <w:r w:rsidR="00002609" w:rsidRPr="00182B0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002609" w:rsidRPr="00182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yer alan yazım kılavuzu </w:t>
      </w:r>
      <w:r w:rsidR="00D350EA" w:rsidRPr="00182B02">
        <w:rPr>
          <w:rFonts w:ascii="Times New Roman" w:hAnsi="Times New Roman" w:cs="Times New Roman"/>
          <w:color w:val="000000" w:themeColor="text1"/>
          <w:sz w:val="24"/>
          <w:szCs w:val="24"/>
        </w:rPr>
        <w:t>ve kapak</w:t>
      </w:r>
      <w:r w:rsidR="00002609" w:rsidRPr="00182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50EA" w:rsidRPr="00182B02">
        <w:rPr>
          <w:rFonts w:ascii="Times New Roman" w:hAnsi="Times New Roman" w:cs="Times New Roman"/>
          <w:color w:val="000000" w:themeColor="text1"/>
          <w:sz w:val="24"/>
          <w:szCs w:val="24"/>
        </w:rPr>
        <w:t>formatı</w:t>
      </w:r>
      <w:r w:rsidR="009E3DC8">
        <w:rPr>
          <w:rFonts w:ascii="Times New Roman" w:hAnsi="Times New Roman" w:cs="Times New Roman"/>
          <w:color w:val="000000" w:themeColor="text1"/>
          <w:sz w:val="24"/>
          <w:szCs w:val="24"/>
        </w:rPr>
        <w:t>na uygun bir şekilde hazırlanacaktır.</w:t>
      </w:r>
      <w:r w:rsidR="00002609" w:rsidRPr="00182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72B53" w:rsidRDefault="001D54AF">
      <w:pPr>
        <w:rPr>
          <w:rFonts w:ascii="Times New Roman" w:hAnsi="Times New Roman" w:cs="Times New Roman"/>
          <w:sz w:val="24"/>
          <w:szCs w:val="24"/>
        </w:rPr>
      </w:pPr>
      <w:r w:rsidRPr="001D54AF">
        <w:rPr>
          <w:rFonts w:ascii="Times New Roman" w:hAnsi="Times New Roman" w:cs="Times New Roman"/>
          <w:b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: Yazım </w:t>
      </w:r>
      <w:r w:rsidR="00CD066E">
        <w:rPr>
          <w:rFonts w:ascii="Times New Roman" w:hAnsi="Times New Roman" w:cs="Times New Roman"/>
          <w:sz w:val="24"/>
          <w:szCs w:val="24"/>
        </w:rPr>
        <w:t>kılavuzu</w:t>
      </w:r>
      <w:r>
        <w:rPr>
          <w:rFonts w:ascii="Times New Roman" w:hAnsi="Times New Roman" w:cs="Times New Roman"/>
          <w:sz w:val="24"/>
          <w:szCs w:val="24"/>
        </w:rPr>
        <w:t xml:space="preserve"> ve kapak sayfası.</w:t>
      </w:r>
    </w:p>
    <w:p w:rsidR="00BC4579" w:rsidRPr="00182B02" w:rsidRDefault="00406261" w:rsidP="00A136C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518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ÇEVRE</w:t>
      </w:r>
      <w:r w:rsidR="00A136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MÜHENDİSLİĞİ BÖ</w:t>
      </w:r>
      <w:r w:rsidR="00BC4579" w:rsidRPr="00182B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LÜMÜ</w:t>
      </w:r>
    </w:p>
    <w:p w:rsidR="00BC4579" w:rsidRPr="00182B02" w:rsidRDefault="00BC4579" w:rsidP="00BC4579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2B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 STAJI</w:t>
      </w:r>
      <w:bookmarkStart w:id="0" w:name="_GoBack"/>
      <w:bookmarkEnd w:id="0"/>
      <w:r w:rsidRPr="00182B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YAZIM KURALLARI</w:t>
      </w:r>
    </w:p>
    <w:p w:rsidR="00BC4579" w:rsidRPr="00182B02" w:rsidRDefault="00BC4579" w:rsidP="00BC457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4579" w:rsidRPr="00182B02" w:rsidRDefault="00BC4579" w:rsidP="001A305C">
      <w:pPr>
        <w:pStyle w:val="ListeParagraf"/>
        <w:numPr>
          <w:ilvl w:val="0"/>
          <w:numId w:val="9"/>
        </w:numPr>
        <w:spacing w:after="80" w:line="276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Staj raporu, </w:t>
      </w:r>
      <w:r w:rsidR="00606279">
        <w:rPr>
          <w:rFonts w:ascii="Times New Roman" w:hAnsi="Times New Roman" w:cs="Times New Roman"/>
          <w:color w:val="000000" w:themeColor="text1"/>
          <w:sz w:val="24"/>
          <w:szCs w:val="24"/>
        </w:rPr>
        <w:t>el ile hazırlanacaktır.</w:t>
      </w:r>
    </w:p>
    <w:p w:rsidR="00BC4579" w:rsidRPr="00182B02" w:rsidRDefault="00BC4579" w:rsidP="001A305C">
      <w:pPr>
        <w:pStyle w:val="ListeParagraf"/>
        <w:numPr>
          <w:ilvl w:val="0"/>
          <w:numId w:val="9"/>
        </w:numPr>
        <w:spacing w:after="80" w:line="276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B02">
        <w:rPr>
          <w:rFonts w:ascii="Times New Roman" w:hAnsi="Times New Roman" w:cs="Times New Roman"/>
          <w:color w:val="000000" w:themeColor="text1"/>
          <w:sz w:val="24"/>
          <w:szCs w:val="24"/>
        </w:rPr>
        <w:t>Ödevin kapak sayfası ekteki “kapak sayfası” taslağına uygun olarak hazırlanacaktır</w:t>
      </w:r>
    </w:p>
    <w:p w:rsidR="00BC4579" w:rsidRPr="00182B02" w:rsidRDefault="00606279" w:rsidP="001A305C">
      <w:pPr>
        <w:pStyle w:val="ListeParagraf"/>
        <w:numPr>
          <w:ilvl w:val="0"/>
          <w:numId w:val="9"/>
        </w:numPr>
        <w:spacing w:after="80" w:line="276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Yazılar okunaklı ve anlaşılır olmalı</w:t>
      </w:r>
      <w:r w:rsidR="00BC4579" w:rsidRPr="00182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kenar boşlukları 3 cm olacak şekilde ayarlanmalı ayrıca her paragraf başlangıcında bir miktar boşluk bırakılmalıdır.</w:t>
      </w:r>
    </w:p>
    <w:p w:rsidR="00BC4579" w:rsidRPr="00182B02" w:rsidRDefault="00BC4579" w:rsidP="001A305C">
      <w:pPr>
        <w:pStyle w:val="ListeParagraf"/>
        <w:numPr>
          <w:ilvl w:val="0"/>
          <w:numId w:val="9"/>
        </w:numPr>
        <w:spacing w:after="80" w:line="276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B02">
        <w:rPr>
          <w:rFonts w:ascii="Times New Roman" w:hAnsi="Times New Roman" w:cs="Times New Roman"/>
          <w:color w:val="000000" w:themeColor="text1"/>
          <w:sz w:val="24"/>
          <w:szCs w:val="24"/>
        </w:rPr>
        <w:t>İçindekiler sayfası eklenmeli, fazla şekil ve çizelge varsa bunların da liste</w:t>
      </w:r>
      <w:r w:rsidR="003E73C5">
        <w:rPr>
          <w:rFonts w:ascii="Times New Roman" w:hAnsi="Times New Roman" w:cs="Times New Roman"/>
          <w:color w:val="000000" w:themeColor="text1"/>
          <w:sz w:val="24"/>
          <w:szCs w:val="24"/>
        </w:rPr>
        <w:t>si ile sayfa numarası içendeki</w:t>
      </w:r>
      <w:r w:rsidRPr="00182B02">
        <w:rPr>
          <w:rFonts w:ascii="Times New Roman" w:hAnsi="Times New Roman" w:cs="Times New Roman"/>
          <w:color w:val="000000" w:themeColor="text1"/>
          <w:sz w:val="24"/>
          <w:szCs w:val="24"/>
        </w:rPr>
        <w:t>ler sayfasından sonra verilmeli; simge ve kısaltma çoksa bunların tanımlandığı sayfa eklenmelidir.</w:t>
      </w:r>
    </w:p>
    <w:p w:rsidR="00BC4579" w:rsidRPr="00182B02" w:rsidRDefault="00BC4579" w:rsidP="001A305C">
      <w:pPr>
        <w:pStyle w:val="ListeParagraf"/>
        <w:numPr>
          <w:ilvl w:val="0"/>
          <w:numId w:val="9"/>
        </w:numPr>
        <w:spacing w:after="80" w:line="276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B02">
        <w:rPr>
          <w:rFonts w:ascii="Times New Roman" w:hAnsi="Times New Roman" w:cs="Times New Roman"/>
          <w:color w:val="000000" w:themeColor="text1"/>
          <w:sz w:val="24"/>
          <w:szCs w:val="24"/>
        </w:rPr>
        <w:t>Bölüm başlıklarına “Bölüm 1” vs. eklenmemeli, sadece başlık numarasıyla beraber ilgili başlık (Örneğin “1. GİRİŞ” , “</w:t>
      </w:r>
      <w:r w:rsidR="003E73C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82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proofErr w:type="spellStart"/>
      <w:r w:rsidR="003E73C5">
        <w:rPr>
          <w:rFonts w:ascii="Times New Roman" w:hAnsi="Times New Roman" w:cs="Times New Roman"/>
          <w:color w:val="000000" w:themeColor="text1"/>
          <w:sz w:val="24"/>
          <w:szCs w:val="24"/>
        </w:rPr>
        <w:t>Atıksuların</w:t>
      </w:r>
      <w:proofErr w:type="spellEnd"/>
      <w:r w:rsidR="003E7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Arıtılması</w:t>
      </w:r>
      <w:r w:rsidRPr="00182B02">
        <w:rPr>
          <w:rFonts w:ascii="Times New Roman" w:hAnsi="Times New Roman" w:cs="Times New Roman"/>
          <w:color w:val="000000" w:themeColor="text1"/>
          <w:sz w:val="24"/>
          <w:szCs w:val="24"/>
        </w:rPr>
        <w:t>” gibi) yazılmalıdır.</w:t>
      </w:r>
    </w:p>
    <w:p w:rsidR="00BC4579" w:rsidRPr="00182B02" w:rsidRDefault="00BC4579" w:rsidP="001A305C">
      <w:pPr>
        <w:pStyle w:val="ListeParagraf"/>
        <w:numPr>
          <w:ilvl w:val="0"/>
          <w:numId w:val="9"/>
        </w:numPr>
        <w:spacing w:after="80" w:line="276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B02">
        <w:rPr>
          <w:rFonts w:ascii="Times New Roman" w:hAnsi="Times New Roman" w:cs="Times New Roman"/>
          <w:color w:val="000000" w:themeColor="text1"/>
          <w:sz w:val="24"/>
          <w:szCs w:val="24"/>
        </w:rPr>
        <w:t>Ana başlıkların tümü büyük, alt başlıkların sadece baş harfleri büyük yazılmalıdır.</w:t>
      </w:r>
    </w:p>
    <w:p w:rsidR="00BC4579" w:rsidRPr="00182B02" w:rsidRDefault="00BC4579" w:rsidP="001A305C">
      <w:pPr>
        <w:pStyle w:val="ListeParagraf"/>
        <w:numPr>
          <w:ilvl w:val="0"/>
          <w:numId w:val="9"/>
        </w:numPr>
        <w:spacing w:after="80" w:line="276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B02">
        <w:rPr>
          <w:rFonts w:ascii="Times New Roman" w:hAnsi="Times New Roman" w:cs="Times New Roman"/>
          <w:color w:val="000000" w:themeColor="text1"/>
          <w:sz w:val="24"/>
          <w:szCs w:val="24"/>
        </w:rPr>
        <w:t>Ana metinde sayfa kenar boşluklarına kesinlikle riayet edilmeli ve tüm metin iki yan</w:t>
      </w:r>
      <w:r w:rsidR="000F2886">
        <w:rPr>
          <w:rFonts w:ascii="Times New Roman" w:hAnsi="Times New Roman" w:cs="Times New Roman"/>
          <w:color w:val="000000" w:themeColor="text1"/>
          <w:sz w:val="24"/>
          <w:szCs w:val="24"/>
        </w:rPr>
        <w:t>daki boşluk eşit olacak şekilde hazırlanmalıdır.</w:t>
      </w:r>
    </w:p>
    <w:p w:rsidR="00BC4579" w:rsidRPr="00182B02" w:rsidRDefault="00BC4579" w:rsidP="001A305C">
      <w:pPr>
        <w:pStyle w:val="ListeParagraf"/>
        <w:numPr>
          <w:ilvl w:val="0"/>
          <w:numId w:val="9"/>
        </w:numPr>
        <w:spacing w:after="80" w:line="276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Şekil açıklamaları şeklin hemen </w:t>
      </w:r>
      <w:r w:rsidRPr="00182B0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altına</w:t>
      </w:r>
      <w:r w:rsidRPr="00182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“Şekil </w:t>
      </w:r>
      <w:r w:rsidR="002B2B4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82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.1.” formatında; çizelge açıklamaları çizelgenin hemen </w:t>
      </w:r>
      <w:r w:rsidRPr="00182B0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üstüne</w:t>
      </w:r>
      <w:r w:rsidRPr="00182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“Çizelge </w:t>
      </w:r>
      <w:r w:rsidR="002B2B4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82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.1.” formatında yazılmalıdır. </w:t>
      </w:r>
    </w:p>
    <w:p w:rsidR="00BC4579" w:rsidRPr="00182B02" w:rsidRDefault="00BC4579" w:rsidP="001A305C">
      <w:pPr>
        <w:pStyle w:val="ListeParagraf"/>
        <w:numPr>
          <w:ilvl w:val="0"/>
          <w:numId w:val="9"/>
        </w:numPr>
        <w:spacing w:after="80" w:line="276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B02">
        <w:rPr>
          <w:rFonts w:ascii="Times New Roman" w:hAnsi="Times New Roman" w:cs="Times New Roman"/>
          <w:color w:val="000000" w:themeColor="text1"/>
          <w:sz w:val="24"/>
          <w:szCs w:val="24"/>
        </w:rPr>
        <w:t>Şekil, çizelge ve kaynaklara metin içerisinde atıfta bulunulmalıdır.</w:t>
      </w:r>
    </w:p>
    <w:p w:rsidR="00BC4579" w:rsidRPr="00182B02" w:rsidRDefault="002B2B44" w:rsidP="001A305C">
      <w:pPr>
        <w:pStyle w:val="ListeParagraf"/>
        <w:numPr>
          <w:ilvl w:val="0"/>
          <w:numId w:val="9"/>
        </w:numPr>
        <w:spacing w:after="80" w:line="276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Sayfa sınırlarını aşan şekil, çizelge ya da resimler</w:t>
      </w:r>
      <w:r w:rsidR="00BC4579" w:rsidRPr="00182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olması durumunda ödevin sonun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C4579" w:rsidRPr="00182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‘Ekler’ başlığı altında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numaralandırmak suretiyle eklenilebilir. Ekler başlığı altında yer alan içerik için bilgisayardan çıktı alınabilir ayrıca fotokopi </w:t>
      </w:r>
      <w:r w:rsidR="00F93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cihazı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çıktıları</w:t>
      </w:r>
      <w:r w:rsidR="00D754AE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yer </w:t>
      </w:r>
      <w:r w:rsidR="00D754AE">
        <w:rPr>
          <w:rFonts w:ascii="Times New Roman" w:hAnsi="Times New Roman" w:cs="Times New Roman"/>
          <w:color w:val="000000" w:themeColor="text1"/>
          <w:sz w:val="24"/>
          <w:szCs w:val="24"/>
        </w:rPr>
        <w:t>verilebilir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C4579" w:rsidRPr="00182B02" w:rsidRDefault="00BC4579" w:rsidP="001A305C">
      <w:pPr>
        <w:pStyle w:val="ListeParagraf"/>
        <w:numPr>
          <w:ilvl w:val="0"/>
          <w:numId w:val="9"/>
        </w:numPr>
        <w:spacing w:after="80" w:line="276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B02">
        <w:rPr>
          <w:rFonts w:ascii="Times New Roman" w:hAnsi="Times New Roman" w:cs="Times New Roman"/>
          <w:color w:val="000000" w:themeColor="text1"/>
          <w:sz w:val="24"/>
          <w:szCs w:val="24"/>
        </w:rPr>
        <w:t>Formüller (eşitlikler) ana bölüm içindeki sırasına göre numaralandırılmalıdır. Tüm eşitliklerin numaralandırılmasına gerek olmamakla birlikte metin içerisinde atıfta bulunulan eşitliklerin numaralandırılması gerekmektedir. Eşitlik numarası; eşitliğin sağında, sayfanın sağ sınırına yaslı şekilde ve dairesel (</w:t>
      </w:r>
      <w:proofErr w:type="gramStart"/>
      <w:r w:rsidRPr="00182B02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proofErr w:type="gramEnd"/>
      <w:r w:rsidRPr="00182B02">
        <w:rPr>
          <w:rFonts w:ascii="Times New Roman" w:hAnsi="Times New Roman" w:cs="Times New Roman"/>
          <w:color w:val="000000" w:themeColor="text1"/>
          <w:sz w:val="24"/>
          <w:szCs w:val="24"/>
        </w:rPr>
        <w:t>) parantez içinde verilmelidir. Ancak metin içinde</w:t>
      </w:r>
      <w:r w:rsidR="00B11A4B">
        <w:rPr>
          <w:rFonts w:ascii="Times New Roman" w:hAnsi="Times New Roman" w:cs="Times New Roman"/>
          <w:color w:val="000000" w:themeColor="text1"/>
          <w:sz w:val="24"/>
          <w:szCs w:val="24"/>
        </w:rPr>
        <w:t>ki eşitliğe değinilirken " Eş. 3</w:t>
      </w:r>
      <w:r w:rsidRPr="00182B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11A4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82B02">
        <w:rPr>
          <w:rFonts w:ascii="Times New Roman" w:hAnsi="Times New Roman" w:cs="Times New Roman"/>
          <w:color w:val="000000" w:themeColor="text1"/>
          <w:sz w:val="24"/>
          <w:szCs w:val="24"/>
        </w:rPr>
        <w:t>" örneğindeki gibi yazılmalıdır.</w:t>
      </w:r>
    </w:p>
    <w:p w:rsidR="00BC4579" w:rsidRPr="00182B02" w:rsidRDefault="00BC4579" w:rsidP="001A305C">
      <w:pPr>
        <w:pStyle w:val="ListeParagraf"/>
        <w:numPr>
          <w:ilvl w:val="0"/>
          <w:numId w:val="9"/>
        </w:numPr>
        <w:spacing w:after="80" w:line="276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B02">
        <w:rPr>
          <w:rFonts w:ascii="Times New Roman" w:hAnsi="Times New Roman" w:cs="Times New Roman"/>
          <w:color w:val="000000" w:themeColor="text1"/>
          <w:sz w:val="24"/>
          <w:szCs w:val="24"/>
        </w:rPr>
        <w:t>Ana metnin numaralandırılmış son başlığı olarak “SONUÇ” başlığı eklemelidir.</w:t>
      </w:r>
    </w:p>
    <w:p w:rsidR="00BC4579" w:rsidRPr="00182B02" w:rsidRDefault="00BC4579" w:rsidP="001A305C">
      <w:pPr>
        <w:pStyle w:val="ListeParagraf"/>
        <w:numPr>
          <w:ilvl w:val="0"/>
          <w:numId w:val="9"/>
        </w:numPr>
        <w:spacing w:after="80" w:line="276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Kaynak yazım formatı </w:t>
      </w:r>
      <w:r w:rsidR="008A6ED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82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Fen </w:t>
      </w:r>
      <w:r w:rsidR="008A6ED3">
        <w:rPr>
          <w:rFonts w:ascii="Times New Roman" w:hAnsi="Times New Roman" w:cs="Times New Roman"/>
          <w:color w:val="000000" w:themeColor="text1"/>
          <w:sz w:val="24"/>
          <w:szCs w:val="24"/>
        </w:rPr>
        <w:t>Bilimleri Enstitüsü “</w:t>
      </w:r>
      <w:r w:rsidRPr="00182B02">
        <w:rPr>
          <w:rFonts w:ascii="Times New Roman" w:hAnsi="Times New Roman" w:cs="Times New Roman"/>
          <w:color w:val="000000" w:themeColor="text1"/>
          <w:sz w:val="24"/>
          <w:szCs w:val="24"/>
        </w:rPr>
        <w:t>tez yazım kuralları ile aynı formatta olmalıdır.</w:t>
      </w:r>
    </w:p>
    <w:p w:rsidR="00BC4579" w:rsidRPr="00182B02" w:rsidRDefault="000433C9" w:rsidP="001A305C">
      <w:pPr>
        <w:pStyle w:val="ListeParagraf"/>
        <w:numPr>
          <w:ilvl w:val="0"/>
          <w:numId w:val="9"/>
        </w:numPr>
        <w:spacing w:after="80" w:line="276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82B02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8A6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 ise; bu ekler</w:t>
      </w:r>
      <w:r w:rsidR="00BC4579" w:rsidRPr="00182B02">
        <w:rPr>
          <w:rFonts w:ascii="Times New Roman" w:hAnsi="Times New Roman" w:cs="Times New Roman"/>
          <w:color w:val="000000" w:themeColor="text1"/>
          <w:sz w:val="24"/>
          <w:szCs w:val="24"/>
        </w:rPr>
        <w:t>, kaynaklar sayfasından sonra ve metin içinde geçiş sırasına göre verilmelidir.</w:t>
      </w:r>
      <w:r w:rsidR="00BC4579" w:rsidRPr="00182B02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BC4579" w:rsidRDefault="00960150" w:rsidP="00BC4579">
      <w:pPr>
        <w:pStyle w:val="CM1"/>
        <w:spacing w:after="473"/>
        <w:jc w:val="center"/>
      </w:pPr>
      <w:r>
        <w:rPr>
          <w:noProof/>
        </w:rPr>
        <w:lastRenderedPageBreak/>
        <w:drawing>
          <wp:inline distT="0" distB="0" distL="0" distR="0">
            <wp:extent cx="1428750" cy="1425081"/>
            <wp:effectExtent l="0" t="0" r="0" b="3810"/>
            <wp:docPr id="1" name="Resim 1" descr="Çukurova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ukurova Üniversite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725" cy="143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579" w:rsidRDefault="00BC4579" w:rsidP="00BC4579">
      <w:pPr>
        <w:pStyle w:val="CM1"/>
        <w:spacing w:line="360" w:lineRule="auto"/>
        <w:jc w:val="center"/>
        <w:rPr>
          <w:color w:val="000000"/>
        </w:rPr>
      </w:pPr>
      <w:r>
        <w:rPr>
          <w:b/>
          <w:bCs/>
          <w:color w:val="000000"/>
        </w:rPr>
        <w:t xml:space="preserve">T.C. </w:t>
      </w:r>
    </w:p>
    <w:p w:rsidR="00BC4579" w:rsidRDefault="00E666CB" w:rsidP="00BC4579">
      <w:pPr>
        <w:pStyle w:val="CM1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ÇUKUROVA</w:t>
      </w:r>
      <w:r w:rsidR="00BC4579">
        <w:rPr>
          <w:b/>
          <w:bCs/>
          <w:color w:val="000000"/>
        </w:rPr>
        <w:t xml:space="preserve"> ÜNİVERSİTESİ </w:t>
      </w:r>
    </w:p>
    <w:p w:rsidR="00BC4579" w:rsidRDefault="008A5C34" w:rsidP="00BC4579">
      <w:pPr>
        <w:pStyle w:val="CM1"/>
        <w:spacing w:line="360" w:lineRule="auto"/>
        <w:jc w:val="center"/>
        <w:rPr>
          <w:color w:val="000000"/>
        </w:rPr>
      </w:pPr>
      <w:r>
        <w:rPr>
          <w:b/>
          <w:bCs/>
          <w:color w:val="000000"/>
        </w:rPr>
        <w:t xml:space="preserve">MÜHENDİSLİK </w:t>
      </w:r>
      <w:r w:rsidR="00BC4579">
        <w:rPr>
          <w:b/>
          <w:bCs/>
          <w:color w:val="000000"/>
        </w:rPr>
        <w:t>FAKÜLTESİ</w:t>
      </w:r>
    </w:p>
    <w:p w:rsidR="00BC4579" w:rsidRDefault="00E666CB" w:rsidP="00BC4579">
      <w:pPr>
        <w:pStyle w:val="CM1"/>
        <w:spacing w:line="360" w:lineRule="auto"/>
        <w:jc w:val="center"/>
        <w:rPr>
          <w:b/>
        </w:rPr>
      </w:pPr>
      <w:r>
        <w:rPr>
          <w:b/>
          <w:bCs/>
          <w:color w:val="000000"/>
        </w:rPr>
        <w:t>ÇEVRE</w:t>
      </w:r>
      <w:r w:rsidR="008A5C34">
        <w:rPr>
          <w:b/>
          <w:bCs/>
          <w:color w:val="000000"/>
        </w:rPr>
        <w:t xml:space="preserve"> MÜHENDİSLİĞİ </w:t>
      </w:r>
      <w:r w:rsidR="00BC4579">
        <w:rPr>
          <w:b/>
          <w:bCs/>
          <w:color w:val="000000"/>
        </w:rPr>
        <w:t>BÖLÜMÜ</w:t>
      </w:r>
    </w:p>
    <w:p w:rsidR="00BC4579" w:rsidRPr="001D364B" w:rsidRDefault="00BC4579" w:rsidP="00BC4579">
      <w:pPr>
        <w:pStyle w:val="Default"/>
        <w:jc w:val="center"/>
        <w:rPr>
          <w:b/>
        </w:rPr>
      </w:pPr>
    </w:p>
    <w:p w:rsidR="00BC4579" w:rsidRDefault="00BC4579" w:rsidP="00BC4579">
      <w:pPr>
        <w:pStyle w:val="Default"/>
      </w:pPr>
    </w:p>
    <w:p w:rsidR="00BC4579" w:rsidRPr="0070788F" w:rsidRDefault="00BC4579" w:rsidP="00BC4579">
      <w:pPr>
        <w:pStyle w:val="Default"/>
      </w:pPr>
    </w:p>
    <w:p w:rsidR="00BC4579" w:rsidRDefault="00BC4579" w:rsidP="00BC4579">
      <w:pPr>
        <w:pStyle w:val="Default"/>
      </w:pPr>
    </w:p>
    <w:p w:rsidR="00BC4579" w:rsidRDefault="00BC4579" w:rsidP="00BC4579">
      <w:pPr>
        <w:pStyle w:val="Default"/>
      </w:pPr>
    </w:p>
    <w:p w:rsidR="00BC4579" w:rsidRDefault="00BC4579" w:rsidP="001D54AF">
      <w:pPr>
        <w:pStyle w:val="Default"/>
        <w:jc w:val="center"/>
        <w:rPr>
          <w:b/>
          <w:bCs/>
        </w:rPr>
      </w:pPr>
      <w:r w:rsidRPr="001D364B">
        <w:rPr>
          <w:b/>
        </w:rPr>
        <w:t xml:space="preserve">2019-2020 </w:t>
      </w:r>
      <w:r w:rsidR="00E666CB">
        <w:rPr>
          <w:b/>
        </w:rPr>
        <w:t>YAZ DÖNEMİ STAJ ÖDEVİ</w:t>
      </w:r>
    </w:p>
    <w:p w:rsidR="00BC4579" w:rsidRPr="00BD12C7" w:rsidRDefault="00BC4579" w:rsidP="00BC4579">
      <w:pPr>
        <w:pStyle w:val="Default"/>
      </w:pPr>
    </w:p>
    <w:p w:rsidR="00BC4579" w:rsidRDefault="00BC4579" w:rsidP="00BC4579">
      <w:pPr>
        <w:pStyle w:val="CM1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"[ÖDEV KONUSU]" </w:t>
      </w:r>
    </w:p>
    <w:p w:rsidR="00BC4579" w:rsidRDefault="00BC4579" w:rsidP="00BC4579">
      <w:pPr>
        <w:pStyle w:val="Default"/>
      </w:pPr>
    </w:p>
    <w:p w:rsidR="00BC4579" w:rsidRDefault="00BC4579" w:rsidP="00BC4579">
      <w:pPr>
        <w:pStyle w:val="Default"/>
      </w:pPr>
    </w:p>
    <w:p w:rsidR="00BC4579" w:rsidRDefault="00BC4579" w:rsidP="00BC4579">
      <w:pPr>
        <w:pStyle w:val="Default"/>
      </w:pPr>
    </w:p>
    <w:p w:rsidR="00BC4579" w:rsidRDefault="00BC4579" w:rsidP="00BC4579">
      <w:pPr>
        <w:pStyle w:val="Default"/>
      </w:pPr>
    </w:p>
    <w:p w:rsidR="00BC4579" w:rsidRDefault="00BC4579" w:rsidP="00BC4579">
      <w:pPr>
        <w:pStyle w:val="Default"/>
      </w:pPr>
    </w:p>
    <w:p w:rsidR="00BC4579" w:rsidRDefault="00BC4579" w:rsidP="00BC4579">
      <w:pPr>
        <w:pStyle w:val="Default"/>
      </w:pPr>
    </w:p>
    <w:p w:rsidR="00BC4579" w:rsidRDefault="00BC4579" w:rsidP="00BC4579">
      <w:pPr>
        <w:pStyle w:val="Default"/>
      </w:pPr>
    </w:p>
    <w:p w:rsidR="00BC4579" w:rsidRDefault="00BC4579" w:rsidP="00BC4579">
      <w:pPr>
        <w:pStyle w:val="Default"/>
      </w:pPr>
    </w:p>
    <w:p w:rsidR="00BC4579" w:rsidRDefault="00BC4579" w:rsidP="00BC4579">
      <w:pPr>
        <w:pStyle w:val="Default"/>
      </w:pPr>
    </w:p>
    <w:p w:rsidR="00BC4579" w:rsidRDefault="00BC4579" w:rsidP="00BC4579">
      <w:pPr>
        <w:pStyle w:val="Default"/>
      </w:pPr>
    </w:p>
    <w:p w:rsidR="00BC4579" w:rsidRDefault="00BC4579" w:rsidP="00BC4579">
      <w:pPr>
        <w:pStyle w:val="Default"/>
        <w:spacing w:line="360" w:lineRule="auto"/>
        <w:ind w:right="-89"/>
        <w:jc w:val="center"/>
        <w:rPr>
          <w:b/>
          <w:bCs/>
        </w:rPr>
      </w:pPr>
      <w:r>
        <w:rPr>
          <w:b/>
          <w:bCs/>
        </w:rPr>
        <w:t xml:space="preserve">HAZIRLAYAN </w:t>
      </w:r>
    </w:p>
    <w:p w:rsidR="00BC4579" w:rsidRDefault="00BC4579" w:rsidP="00BC4579">
      <w:pPr>
        <w:pStyle w:val="Default"/>
        <w:spacing w:line="360" w:lineRule="auto"/>
        <w:ind w:right="-89"/>
        <w:jc w:val="center"/>
        <w:rPr>
          <w:b/>
          <w:bCs/>
        </w:rPr>
      </w:pPr>
      <w:r>
        <w:rPr>
          <w:b/>
          <w:bCs/>
        </w:rPr>
        <w:t xml:space="preserve">Ad ve Soyadı (Adın sadece baş harfi büyük, soyadın tamamı büyük yazılacak) </w:t>
      </w:r>
    </w:p>
    <w:p w:rsidR="00BC4579" w:rsidRDefault="00E666CB" w:rsidP="00BC4579">
      <w:pPr>
        <w:pStyle w:val="Default"/>
        <w:spacing w:line="360" w:lineRule="auto"/>
        <w:ind w:right="-89"/>
        <w:jc w:val="center"/>
        <w:rPr>
          <w:b/>
          <w:bCs/>
        </w:rPr>
      </w:pPr>
      <w:r>
        <w:rPr>
          <w:b/>
          <w:bCs/>
        </w:rPr>
        <w:t>Öğrenci Numarası</w:t>
      </w:r>
    </w:p>
    <w:p w:rsidR="00BC4579" w:rsidRDefault="005448C5" w:rsidP="00BC4579">
      <w:pPr>
        <w:pStyle w:val="Default"/>
        <w:spacing w:line="360" w:lineRule="auto"/>
        <w:ind w:right="-89"/>
        <w:jc w:val="center"/>
        <w:rPr>
          <w:b/>
          <w:bCs/>
        </w:rPr>
      </w:pPr>
      <w:r>
        <w:rPr>
          <w:b/>
          <w:bCs/>
        </w:rPr>
        <w:t>(</w:t>
      </w:r>
      <w:r w:rsidR="00E666CB">
        <w:rPr>
          <w:b/>
          <w:bCs/>
        </w:rPr>
        <w:t>Buraya yazılacaktır</w:t>
      </w:r>
      <w:r>
        <w:rPr>
          <w:b/>
          <w:bCs/>
        </w:rPr>
        <w:t>)</w:t>
      </w:r>
    </w:p>
    <w:p w:rsidR="007518AD" w:rsidRDefault="007518AD" w:rsidP="00BC4579">
      <w:pPr>
        <w:pStyle w:val="Default"/>
        <w:spacing w:line="360" w:lineRule="auto"/>
        <w:ind w:right="-89"/>
        <w:jc w:val="center"/>
        <w:rPr>
          <w:b/>
          <w:bCs/>
        </w:rPr>
      </w:pPr>
    </w:p>
    <w:p w:rsidR="007518AD" w:rsidRDefault="007518AD" w:rsidP="00BC4579">
      <w:pPr>
        <w:pStyle w:val="Default"/>
        <w:spacing w:line="360" w:lineRule="auto"/>
        <w:ind w:right="-89"/>
        <w:jc w:val="center"/>
        <w:rPr>
          <w:b/>
          <w:bCs/>
        </w:rPr>
      </w:pPr>
    </w:p>
    <w:p w:rsidR="007518AD" w:rsidRDefault="007518AD" w:rsidP="00BC4579">
      <w:pPr>
        <w:pStyle w:val="Default"/>
        <w:spacing w:line="360" w:lineRule="auto"/>
        <w:ind w:right="-89"/>
        <w:jc w:val="center"/>
        <w:rPr>
          <w:b/>
          <w:bCs/>
        </w:rPr>
      </w:pPr>
    </w:p>
    <w:p w:rsidR="007518AD" w:rsidRDefault="007518AD" w:rsidP="00BC4579">
      <w:pPr>
        <w:pStyle w:val="Default"/>
        <w:spacing w:line="360" w:lineRule="auto"/>
        <w:ind w:right="-89"/>
        <w:jc w:val="center"/>
        <w:rPr>
          <w:b/>
          <w:bCs/>
        </w:rPr>
      </w:pPr>
      <w:r>
        <w:rPr>
          <w:b/>
          <w:bCs/>
        </w:rPr>
        <w:t>(Te</w:t>
      </w:r>
      <w:r w:rsidR="00E519F9">
        <w:rPr>
          <w:b/>
          <w:bCs/>
        </w:rPr>
        <w:t>s</w:t>
      </w:r>
      <w:r>
        <w:rPr>
          <w:b/>
          <w:bCs/>
        </w:rPr>
        <w:t>lim tarihi)</w:t>
      </w:r>
    </w:p>
    <w:p w:rsidR="007518AD" w:rsidRPr="002742F8" w:rsidRDefault="001D54AF" w:rsidP="00BC4579">
      <w:pPr>
        <w:pStyle w:val="Default"/>
        <w:spacing w:line="360" w:lineRule="auto"/>
        <w:ind w:right="-89"/>
        <w:jc w:val="center"/>
      </w:pPr>
      <w:r>
        <w:rPr>
          <w:b/>
          <w:bCs/>
        </w:rPr>
        <w:t>….</w:t>
      </w:r>
      <w:r w:rsidR="007518AD">
        <w:rPr>
          <w:b/>
          <w:bCs/>
        </w:rPr>
        <w:t>/……/…..</w:t>
      </w:r>
    </w:p>
    <w:p w:rsidR="004E799A" w:rsidRPr="004E799A" w:rsidRDefault="004E799A" w:rsidP="004E799A">
      <w:pPr>
        <w:spacing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sectPr w:rsidR="004E799A" w:rsidRPr="004E799A" w:rsidSect="001D54A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1E3"/>
    <w:multiLevelType w:val="hybridMultilevel"/>
    <w:tmpl w:val="EA4608E4"/>
    <w:lvl w:ilvl="0" w:tplc="AED2522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79F0"/>
    <w:multiLevelType w:val="hybridMultilevel"/>
    <w:tmpl w:val="CA7468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8053C"/>
    <w:multiLevelType w:val="hybridMultilevel"/>
    <w:tmpl w:val="94529D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31591"/>
    <w:multiLevelType w:val="hybridMultilevel"/>
    <w:tmpl w:val="612A26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6143F"/>
    <w:multiLevelType w:val="hybridMultilevel"/>
    <w:tmpl w:val="DED29AB0"/>
    <w:lvl w:ilvl="0" w:tplc="194A904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D0DC6"/>
    <w:multiLevelType w:val="hybridMultilevel"/>
    <w:tmpl w:val="766C7B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524DD"/>
    <w:multiLevelType w:val="hybridMultilevel"/>
    <w:tmpl w:val="28D27B90"/>
    <w:lvl w:ilvl="0" w:tplc="25769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67F0E"/>
    <w:multiLevelType w:val="hybridMultilevel"/>
    <w:tmpl w:val="3ED001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751E4"/>
    <w:multiLevelType w:val="hybridMultilevel"/>
    <w:tmpl w:val="CA7468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98"/>
    <w:rsid w:val="00002609"/>
    <w:rsid w:val="00017144"/>
    <w:rsid w:val="000256B1"/>
    <w:rsid w:val="000433C9"/>
    <w:rsid w:val="00045E45"/>
    <w:rsid w:val="0005143D"/>
    <w:rsid w:val="00061159"/>
    <w:rsid w:val="0006450C"/>
    <w:rsid w:val="0007031C"/>
    <w:rsid w:val="00072B53"/>
    <w:rsid w:val="00072B7B"/>
    <w:rsid w:val="00093FFE"/>
    <w:rsid w:val="00095CDD"/>
    <w:rsid w:val="000A7553"/>
    <w:rsid w:val="000C09CD"/>
    <w:rsid w:val="000F2886"/>
    <w:rsid w:val="000F58DC"/>
    <w:rsid w:val="00111B66"/>
    <w:rsid w:val="00114E49"/>
    <w:rsid w:val="00144A3D"/>
    <w:rsid w:val="00163A56"/>
    <w:rsid w:val="001652E9"/>
    <w:rsid w:val="00182B02"/>
    <w:rsid w:val="001A305C"/>
    <w:rsid w:val="001C5E05"/>
    <w:rsid w:val="001D54AF"/>
    <w:rsid w:val="001D6DF1"/>
    <w:rsid w:val="001F2CD3"/>
    <w:rsid w:val="001F3649"/>
    <w:rsid w:val="001F4FEB"/>
    <w:rsid w:val="00216669"/>
    <w:rsid w:val="00247324"/>
    <w:rsid w:val="00263F42"/>
    <w:rsid w:val="002656A6"/>
    <w:rsid w:val="00271CF5"/>
    <w:rsid w:val="00277B7E"/>
    <w:rsid w:val="002A3F98"/>
    <w:rsid w:val="002A440A"/>
    <w:rsid w:val="002B2B44"/>
    <w:rsid w:val="002C5756"/>
    <w:rsid w:val="00312FA6"/>
    <w:rsid w:val="003240CB"/>
    <w:rsid w:val="00376635"/>
    <w:rsid w:val="003B0FF2"/>
    <w:rsid w:val="003C2290"/>
    <w:rsid w:val="003E343D"/>
    <w:rsid w:val="003E73C5"/>
    <w:rsid w:val="00406261"/>
    <w:rsid w:val="00462AA0"/>
    <w:rsid w:val="004830BC"/>
    <w:rsid w:val="004C773E"/>
    <w:rsid w:val="004D4CC6"/>
    <w:rsid w:val="004D6B54"/>
    <w:rsid w:val="004E799A"/>
    <w:rsid w:val="004F0404"/>
    <w:rsid w:val="0052034E"/>
    <w:rsid w:val="005448C5"/>
    <w:rsid w:val="005525BC"/>
    <w:rsid w:val="00554486"/>
    <w:rsid w:val="0055704D"/>
    <w:rsid w:val="005616F7"/>
    <w:rsid w:val="00576F06"/>
    <w:rsid w:val="0059581B"/>
    <w:rsid w:val="005A13C2"/>
    <w:rsid w:val="005E6D4B"/>
    <w:rsid w:val="005F2721"/>
    <w:rsid w:val="00606279"/>
    <w:rsid w:val="00613DD1"/>
    <w:rsid w:val="0064210A"/>
    <w:rsid w:val="00654EBB"/>
    <w:rsid w:val="0066464D"/>
    <w:rsid w:val="006667DB"/>
    <w:rsid w:val="006F7215"/>
    <w:rsid w:val="0071496F"/>
    <w:rsid w:val="00723483"/>
    <w:rsid w:val="00740819"/>
    <w:rsid w:val="00751821"/>
    <w:rsid w:val="007518AD"/>
    <w:rsid w:val="007B1166"/>
    <w:rsid w:val="0080646A"/>
    <w:rsid w:val="00824AFE"/>
    <w:rsid w:val="00856B8B"/>
    <w:rsid w:val="00894C0E"/>
    <w:rsid w:val="008A5C34"/>
    <w:rsid w:val="008A6649"/>
    <w:rsid w:val="008A6ED3"/>
    <w:rsid w:val="008B05F6"/>
    <w:rsid w:val="00900637"/>
    <w:rsid w:val="009451AA"/>
    <w:rsid w:val="00950AB0"/>
    <w:rsid w:val="00960150"/>
    <w:rsid w:val="00962A32"/>
    <w:rsid w:val="009643CF"/>
    <w:rsid w:val="0098127B"/>
    <w:rsid w:val="009C0FD5"/>
    <w:rsid w:val="009C517B"/>
    <w:rsid w:val="009D2CA0"/>
    <w:rsid w:val="009E3DC8"/>
    <w:rsid w:val="009E65CE"/>
    <w:rsid w:val="00A136C7"/>
    <w:rsid w:val="00A6217C"/>
    <w:rsid w:val="00A653B6"/>
    <w:rsid w:val="00A77B5B"/>
    <w:rsid w:val="00AA6798"/>
    <w:rsid w:val="00AC700A"/>
    <w:rsid w:val="00AD1A66"/>
    <w:rsid w:val="00AD7130"/>
    <w:rsid w:val="00AF38D1"/>
    <w:rsid w:val="00AF51F8"/>
    <w:rsid w:val="00B10C33"/>
    <w:rsid w:val="00B11A4B"/>
    <w:rsid w:val="00B21E84"/>
    <w:rsid w:val="00B37F66"/>
    <w:rsid w:val="00B53FC0"/>
    <w:rsid w:val="00B808FD"/>
    <w:rsid w:val="00B84E3A"/>
    <w:rsid w:val="00B85038"/>
    <w:rsid w:val="00B85F44"/>
    <w:rsid w:val="00BC4579"/>
    <w:rsid w:val="00BE4C60"/>
    <w:rsid w:val="00C17CE2"/>
    <w:rsid w:val="00C327F0"/>
    <w:rsid w:val="00C838A4"/>
    <w:rsid w:val="00CB3661"/>
    <w:rsid w:val="00CD066E"/>
    <w:rsid w:val="00D01A10"/>
    <w:rsid w:val="00D070EB"/>
    <w:rsid w:val="00D15C76"/>
    <w:rsid w:val="00D350EA"/>
    <w:rsid w:val="00D46953"/>
    <w:rsid w:val="00D63308"/>
    <w:rsid w:val="00D7236A"/>
    <w:rsid w:val="00D754AE"/>
    <w:rsid w:val="00DA6000"/>
    <w:rsid w:val="00DB4B76"/>
    <w:rsid w:val="00DC486F"/>
    <w:rsid w:val="00DD53D4"/>
    <w:rsid w:val="00DE3AF3"/>
    <w:rsid w:val="00DF2836"/>
    <w:rsid w:val="00E42906"/>
    <w:rsid w:val="00E519F9"/>
    <w:rsid w:val="00E666CB"/>
    <w:rsid w:val="00E967FF"/>
    <w:rsid w:val="00ED29CF"/>
    <w:rsid w:val="00F66CB9"/>
    <w:rsid w:val="00F934FA"/>
    <w:rsid w:val="00F9558C"/>
    <w:rsid w:val="00FD3CD8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613C"/>
  <w15:docId w15:val="{53F9A1BD-A152-459F-925A-DAFACF11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4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E4C60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FF005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F005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F0054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00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4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CM1">
    <w:name w:val="CM1"/>
    <w:basedOn w:val="Default"/>
    <w:next w:val="Default"/>
    <w:uiPriority w:val="99"/>
    <w:rsid w:val="00BC4579"/>
    <w:rPr>
      <w:color w:val="auto"/>
    </w:rPr>
  </w:style>
  <w:style w:type="character" w:styleId="Kpr">
    <w:name w:val="Hyperlink"/>
    <w:basedOn w:val="VarsaylanParagrafYazTipi"/>
    <w:uiPriority w:val="99"/>
    <w:unhideWhenUsed/>
    <w:rsid w:val="00E66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erkurt@c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hKy</dc:creator>
  <cp:lastModifiedBy>hKy</cp:lastModifiedBy>
  <cp:revision>36</cp:revision>
  <cp:lastPrinted>2020-06-10T12:08:00Z</cp:lastPrinted>
  <dcterms:created xsi:type="dcterms:W3CDTF">2020-07-14T09:59:00Z</dcterms:created>
  <dcterms:modified xsi:type="dcterms:W3CDTF">2020-07-15T17:59:00Z</dcterms:modified>
</cp:coreProperties>
</file>